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台北市景文高中廣告設計科三年級學生高芯悅，不僅參加國內全國高中職技藝競賽商業廣告類金手獎勇奪第一，去年組隊出國參加德國紅點設計獎品牌設計與識別類，以「文昌帝君」為主題打敗各國選手，獲得新銳獎。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